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30D2" w:rsidRDefault="002330D2"/>
    <w:p w:rsidR="002330D2" w:rsidRDefault="007061B1">
      <w:pPr>
        <w:jc w:val="right"/>
      </w:pPr>
      <w:r>
        <w:rPr>
          <w:noProof/>
        </w:rPr>
        <w:drawing>
          <wp:inline distT="114300" distB="114300" distL="114300" distR="114300">
            <wp:extent cx="551457" cy="624863"/>
            <wp:effectExtent l="0" t="0" r="1270" b="381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2330D2" w:rsidRDefault="002330D2"/>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2330D2">
        <w:trPr>
          <w:trHeight w:val="420"/>
        </w:trPr>
        <w:tc>
          <w:tcPr>
            <w:tcW w:w="9225" w:type="dxa"/>
            <w:gridSpan w:val="2"/>
            <w:shd w:val="clear" w:color="auto" w:fill="666666"/>
            <w:tcMar>
              <w:top w:w="100" w:type="dxa"/>
              <w:left w:w="100" w:type="dxa"/>
              <w:bottom w:w="100" w:type="dxa"/>
              <w:right w:w="100" w:type="dxa"/>
            </w:tcMar>
          </w:tcPr>
          <w:p w:rsidR="002330D2" w:rsidRDefault="007061B1">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2330D2">
        <w:trPr>
          <w:trHeight w:val="420"/>
        </w:trPr>
        <w:tc>
          <w:tcPr>
            <w:tcW w:w="9225" w:type="dxa"/>
            <w:gridSpan w:val="2"/>
            <w:shd w:val="clear" w:color="auto" w:fill="auto"/>
            <w:tcMar>
              <w:top w:w="100" w:type="dxa"/>
              <w:left w:w="100" w:type="dxa"/>
              <w:bottom w:w="100" w:type="dxa"/>
              <w:right w:w="100" w:type="dxa"/>
            </w:tcMar>
          </w:tcPr>
          <w:p w:rsidR="002330D2" w:rsidRDefault="007061B1">
            <w:pPr>
              <w:widowControl w:val="0"/>
              <w:pBdr>
                <w:top w:val="nil"/>
                <w:left w:val="nil"/>
                <w:bottom w:val="nil"/>
                <w:right w:val="nil"/>
                <w:between w:val="nil"/>
              </w:pBdr>
              <w:spacing w:line="240" w:lineRule="auto"/>
              <w:jc w:val="center"/>
            </w:pPr>
            <w:r>
              <w:rPr>
                <w:b/>
              </w:rPr>
              <w:t xml:space="preserve">Age Range: </w:t>
            </w:r>
            <w:r>
              <w:t>EYFS</w:t>
            </w:r>
          </w:p>
        </w:tc>
      </w:tr>
      <w:tr w:rsidR="002330D2">
        <w:tc>
          <w:tcPr>
            <w:tcW w:w="4575" w:type="dxa"/>
            <w:shd w:val="clear" w:color="auto" w:fill="999999"/>
            <w:tcMar>
              <w:top w:w="100" w:type="dxa"/>
              <w:left w:w="100" w:type="dxa"/>
              <w:bottom w:w="100" w:type="dxa"/>
              <w:right w:w="100" w:type="dxa"/>
            </w:tcMar>
          </w:tcPr>
          <w:p w:rsidR="002330D2" w:rsidRDefault="007061B1">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2330D2" w:rsidRDefault="007061B1">
            <w:pPr>
              <w:widowControl w:val="0"/>
              <w:spacing w:line="240" w:lineRule="auto"/>
              <w:jc w:val="center"/>
              <w:rPr>
                <w:b/>
              </w:rPr>
            </w:pPr>
            <w:r>
              <w:rPr>
                <w:b/>
                <w:sz w:val="20"/>
                <w:szCs w:val="20"/>
              </w:rPr>
              <w:t>Weekly Reading Tasks (Aim to do 1 per day)</w:t>
            </w:r>
          </w:p>
        </w:tc>
      </w:tr>
      <w:tr w:rsidR="002330D2">
        <w:tc>
          <w:tcPr>
            <w:tcW w:w="4575" w:type="dxa"/>
            <w:shd w:val="clear" w:color="auto" w:fill="auto"/>
            <w:tcMar>
              <w:top w:w="100" w:type="dxa"/>
              <w:left w:w="100" w:type="dxa"/>
              <w:bottom w:w="100" w:type="dxa"/>
              <w:right w:w="100" w:type="dxa"/>
            </w:tcMar>
          </w:tcPr>
          <w:p w:rsidR="002330D2" w:rsidRDefault="007061B1">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7">
              <w:r>
                <w:rPr>
                  <w:color w:val="1155CC"/>
                  <w:sz w:val="20"/>
                  <w:szCs w:val="20"/>
                  <w:u w:val="single"/>
                </w:rPr>
                <w:t>BBC</w:t>
              </w:r>
            </w:hyperlink>
            <w:r>
              <w:rPr>
                <w:sz w:val="20"/>
                <w:szCs w:val="20"/>
              </w:rPr>
              <w:t xml:space="preserve"> or </w:t>
            </w:r>
            <w:hyperlink r:id="rId8">
              <w:proofErr w:type="spellStart"/>
              <w:r>
                <w:rPr>
                  <w:color w:val="1155CC"/>
                  <w:sz w:val="20"/>
                  <w:szCs w:val="20"/>
                  <w:u w:val="single"/>
                </w:rPr>
                <w:t>CBeebies</w:t>
              </w:r>
              <w:proofErr w:type="spellEnd"/>
            </w:hyperlink>
            <w:r>
              <w:rPr>
                <w:sz w:val="20"/>
                <w:szCs w:val="20"/>
              </w:rPr>
              <w:t xml:space="preserve">.  Use this guide </w:t>
            </w:r>
            <w:hyperlink r:id="rId9">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2330D2" w:rsidRDefault="007061B1">
            <w:pPr>
              <w:widowControl w:val="0"/>
              <w:numPr>
                <w:ilvl w:val="0"/>
                <w:numId w:val="3"/>
              </w:numPr>
              <w:spacing w:line="240" w:lineRule="auto"/>
              <w:rPr>
                <w:sz w:val="20"/>
                <w:szCs w:val="20"/>
              </w:rPr>
            </w:pPr>
            <w:r>
              <w:rPr>
                <w:sz w:val="20"/>
                <w:szCs w:val="20"/>
              </w:rPr>
              <w:t>Practise counting up to 20. This can be done through playing hide and seek, singing number songs, chanting, board games etc.</w:t>
            </w:r>
          </w:p>
          <w:p w:rsidR="002330D2" w:rsidRDefault="007061B1">
            <w:pPr>
              <w:widowControl w:val="0"/>
              <w:numPr>
                <w:ilvl w:val="0"/>
                <w:numId w:val="3"/>
              </w:numPr>
              <w:spacing w:line="240" w:lineRule="auto"/>
              <w:rPr>
                <w:sz w:val="20"/>
                <w:szCs w:val="20"/>
              </w:rPr>
            </w:pPr>
            <w:r>
              <w:rPr>
                <w:sz w:val="20"/>
                <w:szCs w:val="20"/>
              </w:rPr>
              <w:t xml:space="preserve">Write out the digits 0 - 9. </w:t>
            </w:r>
          </w:p>
          <w:p w:rsidR="002330D2" w:rsidRDefault="007061B1">
            <w:pPr>
              <w:widowControl w:val="0"/>
              <w:numPr>
                <w:ilvl w:val="0"/>
                <w:numId w:val="3"/>
              </w:numPr>
              <w:spacing w:line="240" w:lineRule="auto"/>
              <w:rPr>
                <w:sz w:val="20"/>
                <w:szCs w:val="20"/>
              </w:rPr>
            </w:pPr>
            <w:r>
              <w:rPr>
                <w:sz w:val="20"/>
                <w:szCs w:val="20"/>
              </w:rPr>
              <w:t xml:space="preserve">Practise recognising amounts up to </w:t>
            </w:r>
            <w:hyperlink r:id="rId10">
              <w:r>
                <w:rPr>
                  <w:color w:val="1155CC"/>
                  <w:sz w:val="20"/>
                  <w:szCs w:val="20"/>
                  <w:u w:val="single"/>
                </w:rPr>
                <w:t>five</w:t>
              </w:r>
            </w:hyperlink>
            <w:r>
              <w:rPr>
                <w:sz w:val="20"/>
                <w:szCs w:val="20"/>
              </w:rPr>
              <w:t xml:space="preserve"> or up to </w:t>
            </w:r>
            <w:hyperlink r:id="rId11">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rsidR="002330D2" w:rsidRDefault="007061B1">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rsidR="002330D2" w:rsidRDefault="007061B1">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free account</w:t>
              </w:r>
            </w:hyperlink>
            <w:r>
              <w:rPr>
                <w:sz w:val="20"/>
                <w:szCs w:val="20"/>
              </w:rPr>
              <w:t xml:space="preserve">. </w:t>
            </w:r>
          </w:p>
          <w:p w:rsidR="002330D2" w:rsidRDefault="007061B1">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2330D2">
        <w:tc>
          <w:tcPr>
            <w:tcW w:w="4575" w:type="dxa"/>
            <w:shd w:val="clear" w:color="auto" w:fill="999999"/>
            <w:tcMar>
              <w:top w:w="100" w:type="dxa"/>
              <w:left w:w="100" w:type="dxa"/>
              <w:bottom w:w="100" w:type="dxa"/>
              <w:right w:w="100" w:type="dxa"/>
            </w:tcMar>
          </w:tcPr>
          <w:p w:rsidR="002330D2" w:rsidRDefault="007061B1">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2330D2" w:rsidRDefault="007061B1">
            <w:pPr>
              <w:widowControl w:val="0"/>
              <w:spacing w:line="240" w:lineRule="auto"/>
              <w:jc w:val="center"/>
              <w:rPr>
                <w:b/>
              </w:rPr>
            </w:pPr>
            <w:r>
              <w:rPr>
                <w:b/>
                <w:sz w:val="20"/>
                <w:szCs w:val="20"/>
              </w:rPr>
              <w:t>Weekly Writing Tasks (Aim to do 1 per day)</w:t>
            </w:r>
          </w:p>
        </w:tc>
      </w:tr>
      <w:tr w:rsidR="002330D2">
        <w:trPr>
          <w:trHeight w:val="7425"/>
        </w:trPr>
        <w:tc>
          <w:tcPr>
            <w:tcW w:w="4575" w:type="dxa"/>
            <w:shd w:val="clear" w:color="auto" w:fill="auto"/>
            <w:tcMar>
              <w:top w:w="100" w:type="dxa"/>
              <w:left w:w="100" w:type="dxa"/>
              <w:bottom w:w="100" w:type="dxa"/>
              <w:right w:w="100" w:type="dxa"/>
            </w:tcMar>
          </w:tcPr>
          <w:p w:rsidR="002330D2" w:rsidRDefault="007061B1">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Nursery Rhymes here</w:t>
              </w:r>
            </w:hyperlink>
            <w:r>
              <w:rPr>
                <w:sz w:val="20"/>
                <w:szCs w:val="20"/>
              </w:rPr>
              <w:t xml:space="preserve">. </w:t>
            </w:r>
          </w:p>
          <w:p w:rsidR="002330D2" w:rsidRDefault="007061B1">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Interactive games</w:t>
              </w:r>
            </w:hyperlink>
            <w:r>
              <w:rPr>
                <w:sz w:val="20"/>
                <w:szCs w:val="20"/>
              </w:rPr>
              <w:t>.</w:t>
            </w:r>
          </w:p>
          <w:p w:rsidR="002330D2" w:rsidRDefault="007061B1">
            <w:pPr>
              <w:widowControl w:val="0"/>
              <w:numPr>
                <w:ilvl w:val="0"/>
                <w:numId w:val="5"/>
              </w:numPr>
              <w:spacing w:line="240" w:lineRule="auto"/>
              <w:rPr>
                <w:sz w:val="20"/>
                <w:szCs w:val="20"/>
              </w:rPr>
            </w:pPr>
            <w:r>
              <w:rPr>
                <w:sz w:val="20"/>
                <w:szCs w:val="20"/>
              </w:rPr>
              <w:t xml:space="preserve">Sing the song </w:t>
            </w:r>
            <w:hyperlink r:id="rId15">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rsidR="002330D2" w:rsidRDefault="007061B1">
            <w:pPr>
              <w:widowControl w:val="0"/>
              <w:numPr>
                <w:ilvl w:val="0"/>
                <w:numId w:val="5"/>
              </w:numPr>
              <w:spacing w:line="240" w:lineRule="auto"/>
              <w:rPr>
                <w:sz w:val="20"/>
                <w:szCs w:val="20"/>
              </w:rPr>
            </w:pPr>
            <w:r>
              <w:rPr>
                <w:sz w:val="20"/>
                <w:szCs w:val="20"/>
              </w:rPr>
              <w:t xml:space="preserve">Play phonics noughts and crosses. Draw out a grid and write a letter, digraph, </w:t>
            </w:r>
            <w:proofErr w:type="spellStart"/>
            <w:r>
              <w:rPr>
                <w:sz w:val="20"/>
                <w:szCs w:val="20"/>
              </w:rPr>
              <w:t>trigraph</w:t>
            </w:r>
            <w:proofErr w:type="spellEnd"/>
            <w:r>
              <w:rPr>
                <w:sz w:val="20"/>
                <w:szCs w:val="20"/>
              </w:rPr>
              <w:t xml:space="preserve">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2330D2" w:rsidRDefault="007061B1">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draw a picture of the people who live in their house. If they share time across two houses, draw who lives in each house. Can they label their family members using their phonics knowledge? </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write the names of their family members? Do they know Mummy and Daddy’s real name? They could copy this or use their phonics knowledge. Can they write this? Using chalks, crayons, paint, felt tips. </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5"/>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p w:rsidR="002330D2" w:rsidRDefault="002330D2">
            <w:pPr>
              <w:widowControl w:val="0"/>
              <w:pBdr>
                <w:top w:val="nil"/>
                <w:left w:val="nil"/>
                <w:bottom w:val="nil"/>
                <w:right w:val="nil"/>
                <w:between w:val="nil"/>
              </w:pBdr>
              <w:spacing w:line="240" w:lineRule="auto"/>
              <w:rPr>
                <w:sz w:val="20"/>
                <w:szCs w:val="20"/>
              </w:rPr>
            </w:pPr>
          </w:p>
          <w:p w:rsidR="002330D2" w:rsidRDefault="002330D2">
            <w:pPr>
              <w:widowControl w:val="0"/>
              <w:pBdr>
                <w:top w:val="nil"/>
                <w:left w:val="nil"/>
                <w:bottom w:val="nil"/>
                <w:right w:val="nil"/>
                <w:between w:val="nil"/>
              </w:pBdr>
              <w:spacing w:line="240" w:lineRule="auto"/>
              <w:rPr>
                <w:sz w:val="20"/>
                <w:szCs w:val="20"/>
              </w:rPr>
            </w:pPr>
          </w:p>
          <w:p w:rsidR="002330D2" w:rsidRDefault="002330D2">
            <w:pPr>
              <w:widowControl w:val="0"/>
              <w:pBdr>
                <w:top w:val="nil"/>
                <w:left w:val="nil"/>
                <w:bottom w:val="nil"/>
                <w:right w:val="nil"/>
                <w:between w:val="nil"/>
              </w:pBdr>
              <w:spacing w:line="240" w:lineRule="auto"/>
              <w:rPr>
                <w:sz w:val="20"/>
                <w:szCs w:val="20"/>
              </w:rPr>
            </w:pPr>
          </w:p>
          <w:p w:rsidR="002330D2" w:rsidRDefault="002330D2">
            <w:pPr>
              <w:widowControl w:val="0"/>
              <w:pBdr>
                <w:top w:val="nil"/>
                <w:left w:val="nil"/>
                <w:bottom w:val="nil"/>
                <w:right w:val="nil"/>
                <w:between w:val="nil"/>
              </w:pBdr>
              <w:spacing w:line="240" w:lineRule="auto"/>
              <w:rPr>
                <w:sz w:val="20"/>
                <w:szCs w:val="20"/>
              </w:rPr>
            </w:pPr>
          </w:p>
          <w:p w:rsidR="002330D2" w:rsidRDefault="002330D2">
            <w:pPr>
              <w:widowControl w:val="0"/>
              <w:pBdr>
                <w:top w:val="nil"/>
                <w:left w:val="nil"/>
                <w:bottom w:val="nil"/>
                <w:right w:val="nil"/>
                <w:between w:val="nil"/>
              </w:pBdr>
              <w:spacing w:line="240" w:lineRule="auto"/>
              <w:rPr>
                <w:sz w:val="20"/>
                <w:szCs w:val="20"/>
              </w:rPr>
            </w:pPr>
          </w:p>
          <w:p w:rsidR="002330D2" w:rsidRDefault="002330D2">
            <w:pPr>
              <w:widowControl w:val="0"/>
              <w:pBdr>
                <w:top w:val="nil"/>
                <w:left w:val="nil"/>
                <w:bottom w:val="nil"/>
                <w:right w:val="nil"/>
                <w:between w:val="nil"/>
              </w:pBdr>
              <w:spacing w:line="240" w:lineRule="auto"/>
              <w:rPr>
                <w:sz w:val="20"/>
                <w:szCs w:val="20"/>
              </w:rPr>
            </w:pPr>
          </w:p>
          <w:p w:rsidR="002330D2" w:rsidRDefault="002330D2">
            <w:pPr>
              <w:widowControl w:val="0"/>
              <w:pBdr>
                <w:top w:val="nil"/>
                <w:left w:val="nil"/>
                <w:bottom w:val="nil"/>
                <w:right w:val="nil"/>
                <w:between w:val="nil"/>
              </w:pBdr>
              <w:spacing w:line="240" w:lineRule="auto"/>
              <w:rPr>
                <w:sz w:val="20"/>
                <w:szCs w:val="20"/>
              </w:rPr>
            </w:pPr>
          </w:p>
        </w:tc>
      </w:tr>
      <w:tr w:rsidR="002330D2">
        <w:trPr>
          <w:trHeight w:val="420"/>
        </w:trPr>
        <w:tc>
          <w:tcPr>
            <w:tcW w:w="9225" w:type="dxa"/>
            <w:gridSpan w:val="2"/>
            <w:shd w:val="clear" w:color="auto" w:fill="999999"/>
            <w:tcMar>
              <w:top w:w="100" w:type="dxa"/>
              <w:left w:w="100" w:type="dxa"/>
              <w:bottom w:w="100" w:type="dxa"/>
              <w:right w:w="100" w:type="dxa"/>
            </w:tcMar>
          </w:tcPr>
          <w:p w:rsidR="002330D2" w:rsidRDefault="007061B1">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2330D2">
        <w:trPr>
          <w:trHeight w:val="420"/>
        </w:trPr>
        <w:tc>
          <w:tcPr>
            <w:tcW w:w="9225" w:type="dxa"/>
            <w:gridSpan w:val="2"/>
            <w:shd w:val="clear" w:color="auto" w:fill="auto"/>
            <w:tcMar>
              <w:top w:w="100" w:type="dxa"/>
              <w:left w:w="100" w:type="dxa"/>
              <w:bottom w:w="100" w:type="dxa"/>
              <w:right w:w="100" w:type="dxa"/>
            </w:tcMar>
          </w:tcPr>
          <w:p w:rsidR="002330D2" w:rsidRDefault="007061B1">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2330D2" w:rsidRDefault="002330D2">
            <w:pPr>
              <w:rPr>
                <w:b/>
                <w:sz w:val="20"/>
                <w:szCs w:val="20"/>
              </w:rPr>
            </w:pPr>
          </w:p>
          <w:p w:rsidR="002330D2" w:rsidRDefault="007061B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selection of family photographs</w:t>
            </w:r>
            <w:r>
              <w:rPr>
                <w:sz w:val="20"/>
                <w:szCs w:val="20"/>
              </w:rPr>
              <w:t xml:space="preserve"> and discuss the changes over time. </w:t>
            </w:r>
          </w:p>
          <w:p w:rsidR="002330D2" w:rsidRDefault="007061B1">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w:t>
            </w:r>
            <w:proofErr w:type="gramStart"/>
            <w:r>
              <w:rPr>
                <w:sz w:val="20"/>
                <w:szCs w:val="20"/>
              </w:rPr>
              <w:t>a</w:t>
            </w:r>
            <w:proofErr w:type="gramEnd"/>
            <w:r>
              <w:rPr>
                <w:sz w:val="20"/>
                <w:szCs w:val="20"/>
              </w:rPr>
              <w:t xml:space="preserve"> 2 year old. What could they do at that age? What can they do now that they couldn’t do then? </w:t>
            </w:r>
          </w:p>
          <w:p w:rsidR="002330D2" w:rsidRDefault="007061B1">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rsidR="002330D2" w:rsidRDefault="007061B1">
            <w:pPr>
              <w:widowControl w:val="0"/>
              <w:numPr>
                <w:ilvl w:val="1"/>
                <w:numId w:val="7"/>
              </w:numPr>
              <w:pBdr>
                <w:top w:val="nil"/>
                <w:left w:val="nil"/>
                <w:bottom w:val="nil"/>
                <w:right w:val="nil"/>
                <w:between w:val="nil"/>
              </w:pBdr>
              <w:spacing w:line="240" w:lineRule="auto"/>
              <w:rPr>
                <w:sz w:val="20"/>
                <w:szCs w:val="20"/>
              </w:rPr>
            </w:pPr>
            <w:r>
              <w:rPr>
                <w:sz w:val="20"/>
                <w:szCs w:val="20"/>
              </w:rPr>
              <w:t>Are there any black and white photographs? Why are these photographs black and white? Do they show older family members when they were younger? Talk about how life was different then.</w:t>
            </w:r>
          </w:p>
          <w:p w:rsidR="002330D2" w:rsidRDefault="002330D2">
            <w:pPr>
              <w:widowControl w:val="0"/>
              <w:pBdr>
                <w:top w:val="nil"/>
                <w:left w:val="nil"/>
                <w:bottom w:val="nil"/>
                <w:right w:val="nil"/>
                <w:between w:val="nil"/>
              </w:pBdr>
              <w:spacing w:line="240" w:lineRule="auto"/>
              <w:ind w:left="1440"/>
              <w:rPr>
                <w:sz w:val="20"/>
                <w:szCs w:val="20"/>
              </w:rPr>
            </w:pPr>
          </w:p>
          <w:p w:rsidR="002330D2" w:rsidRDefault="007061B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plate, fork, spoon, </w:t>
            </w:r>
            <w:proofErr w:type="gramStart"/>
            <w:r>
              <w:rPr>
                <w:sz w:val="20"/>
                <w:szCs w:val="20"/>
              </w:rPr>
              <w:t>cup</w:t>
            </w:r>
            <w:proofErr w:type="gramEnd"/>
            <w:r>
              <w:rPr>
                <w:sz w:val="20"/>
                <w:szCs w:val="20"/>
              </w:rPr>
              <w:t xml:space="preserve">? How many do we need all together? Give your child a selection of food and ask them to share it fairly between everyone? If there is one left over what could we do? </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Pr>
                <w:sz w:val="20"/>
                <w:szCs w:val="20"/>
              </w:rPr>
              <w:t>airer</w:t>
            </w:r>
            <w:proofErr w:type="spellEnd"/>
            <w:r>
              <w:rPr>
                <w:sz w:val="20"/>
                <w:szCs w:val="20"/>
              </w:rPr>
              <w:t xml:space="preserve"> (this will support children to develop hand strength which will impact on their writing). </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Lay the table for your family for dinner- </w:t>
            </w:r>
            <w:r>
              <w:rPr>
                <w:sz w:val="20"/>
                <w:szCs w:val="20"/>
              </w:rPr>
              <w:t xml:space="preserve">How many people are there? How many knives, forks, </w:t>
            </w:r>
            <w:proofErr w:type="gramStart"/>
            <w:r>
              <w:rPr>
                <w:sz w:val="20"/>
                <w:szCs w:val="20"/>
              </w:rPr>
              <w:t>cups</w:t>
            </w:r>
            <w:proofErr w:type="gramEnd"/>
            <w:r>
              <w:rPr>
                <w:sz w:val="20"/>
                <w:szCs w:val="20"/>
              </w:rPr>
              <w:t xml:space="preserve"> do you need? Write out name cards for everyone in your family to show them where to sit. Write a menu to let them know what is for dinner that night. Roleplay as a waiter/ waitress. What would everyone like in their sandwiches for lunch? What drinks would everyone like to have with their dinner? </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proofErr w:type="gramStart"/>
            <w:r>
              <w:rPr>
                <w:b/>
                <w:sz w:val="20"/>
                <w:szCs w:val="20"/>
                <w:u w:val="single"/>
              </w:rPr>
              <w:t>-</w:t>
            </w:r>
            <w:r>
              <w:rPr>
                <w:sz w:val="20"/>
                <w:szCs w:val="20"/>
              </w:rPr>
              <w:t xml:space="preserve">  How</w:t>
            </w:r>
            <w:proofErr w:type="gramEnd"/>
            <w:r>
              <w:rPr>
                <w:sz w:val="20"/>
                <w:szCs w:val="20"/>
              </w:rPr>
              <w:t xml:space="preserve"> old are they going to be? Can they write the numerals to show the correct age? Write a message inside for your family member and sign it with your name. </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rsidR="002330D2" w:rsidRDefault="002330D2">
            <w:pPr>
              <w:widowControl w:val="0"/>
              <w:pBdr>
                <w:top w:val="nil"/>
                <w:left w:val="nil"/>
                <w:bottom w:val="nil"/>
                <w:right w:val="nil"/>
                <w:between w:val="nil"/>
              </w:pBdr>
              <w:spacing w:line="240" w:lineRule="auto"/>
              <w:ind w:left="720"/>
              <w:rPr>
                <w:sz w:val="20"/>
                <w:szCs w:val="20"/>
              </w:rPr>
            </w:pPr>
          </w:p>
          <w:p w:rsidR="002330D2" w:rsidRDefault="007061B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proofErr w:type="spellStart"/>
            <w:r>
              <w:rPr>
                <w:sz w:val="20"/>
                <w:szCs w:val="20"/>
              </w:rPr>
              <w:t>ready made</w:t>
            </w:r>
            <w:proofErr w:type="spellEnd"/>
            <w:r>
              <w:rPr>
                <w:sz w:val="20"/>
                <w:szCs w:val="20"/>
              </w:rPr>
              <w:t xml:space="preserve"> play dough or make your own using this recipe: </w:t>
            </w:r>
          </w:p>
          <w:p w:rsidR="002330D2" w:rsidRDefault="007061B1">
            <w:pPr>
              <w:widowControl w:val="0"/>
              <w:numPr>
                <w:ilvl w:val="1"/>
                <w:numId w:val="7"/>
              </w:numPr>
              <w:pBdr>
                <w:top w:val="nil"/>
                <w:left w:val="nil"/>
                <w:bottom w:val="nil"/>
                <w:right w:val="nil"/>
                <w:between w:val="nil"/>
              </w:pBdr>
              <w:spacing w:line="240" w:lineRule="auto"/>
              <w:rPr>
                <w:sz w:val="20"/>
                <w:szCs w:val="20"/>
              </w:rPr>
            </w:pPr>
            <w:r>
              <w:rPr>
                <w:sz w:val="20"/>
                <w:szCs w:val="20"/>
              </w:rPr>
              <w:t xml:space="preserve">2 cups of plain flour, one cup of salt, a tablespoon of oil, a cup of water (add gradually), a couple of drops of food colouring (optional), a teaspoon of cream of tartar (optional, but will make it last longer) </w:t>
            </w:r>
            <w:r>
              <w:rPr>
                <w:noProof/>
              </w:rPr>
              <w:drawing>
                <wp:anchor distT="114300" distB="114300" distL="114300" distR="114300" simplePos="0" relativeHeight="251659264"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96287" cy="596287"/>
                          </a:xfrm>
                          <a:prstGeom prst="rect">
                            <a:avLst/>
                          </a:prstGeom>
                          <a:ln/>
                        </pic:spPr>
                      </pic:pic>
                    </a:graphicData>
                  </a:graphic>
                </wp:anchor>
              </w:drawing>
            </w:r>
          </w:p>
          <w:p w:rsidR="002330D2" w:rsidRDefault="002330D2">
            <w:pPr>
              <w:widowControl w:val="0"/>
              <w:numPr>
                <w:ilvl w:val="1"/>
                <w:numId w:val="7"/>
              </w:numPr>
              <w:pBdr>
                <w:top w:val="nil"/>
                <w:left w:val="nil"/>
                <w:bottom w:val="nil"/>
                <w:right w:val="nil"/>
                <w:between w:val="nil"/>
              </w:pBdr>
              <w:spacing w:line="240" w:lineRule="auto"/>
              <w:rPr>
                <w:sz w:val="20"/>
                <w:szCs w:val="20"/>
              </w:rPr>
            </w:pPr>
          </w:p>
          <w:p w:rsidR="002330D2" w:rsidRDefault="007061B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numerals on to help develop numeral recognition. If you don’t have a spinner you could make one using an old cereal box and a split pin.</w:t>
            </w:r>
          </w:p>
          <w:p w:rsidR="002330D2" w:rsidRDefault="002330D2">
            <w:pPr>
              <w:widowControl w:val="0"/>
              <w:pBdr>
                <w:top w:val="nil"/>
                <w:left w:val="nil"/>
                <w:bottom w:val="nil"/>
                <w:right w:val="nil"/>
                <w:between w:val="nil"/>
              </w:pBdr>
              <w:spacing w:line="240" w:lineRule="auto"/>
              <w:rPr>
                <w:sz w:val="20"/>
                <w:szCs w:val="20"/>
              </w:rPr>
            </w:pPr>
          </w:p>
          <w:p w:rsidR="002330D2" w:rsidRDefault="007061B1">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you like the same music? What is your favourite song?</w:t>
            </w:r>
          </w:p>
          <w:p w:rsidR="002330D2" w:rsidRDefault="002330D2">
            <w:pPr>
              <w:widowControl w:val="0"/>
              <w:pBdr>
                <w:top w:val="nil"/>
                <w:left w:val="nil"/>
                <w:bottom w:val="nil"/>
                <w:right w:val="nil"/>
                <w:between w:val="nil"/>
              </w:pBdr>
              <w:spacing w:line="240" w:lineRule="auto"/>
              <w:rPr>
                <w:sz w:val="20"/>
                <w:szCs w:val="20"/>
              </w:rPr>
            </w:pPr>
          </w:p>
          <w:p w:rsidR="002330D2" w:rsidRDefault="002330D2">
            <w:pPr>
              <w:widowControl w:val="0"/>
              <w:pBdr>
                <w:top w:val="nil"/>
                <w:left w:val="nil"/>
                <w:bottom w:val="nil"/>
                <w:right w:val="nil"/>
                <w:between w:val="nil"/>
              </w:pBdr>
              <w:spacing w:line="240" w:lineRule="auto"/>
              <w:rPr>
                <w:sz w:val="20"/>
                <w:szCs w:val="20"/>
              </w:rPr>
            </w:pPr>
          </w:p>
        </w:tc>
      </w:tr>
      <w:tr w:rsidR="002330D2">
        <w:trPr>
          <w:trHeight w:val="420"/>
        </w:trPr>
        <w:tc>
          <w:tcPr>
            <w:tcW w:w="9225" w:type="dxa"/>
            <w:gridSpan w:val="2"/>
            <w:shd w:val="clear" w:color="auto" w:fill="999999"/>
            <w:tcMar>
              <w:top w:w="100" w:type="dxa"/>
              <w:left w:w="100" w:type="dxa"/>
              <w:bottom w:w="100" w:type="dxa"/>
              <w:right w:w="100" w:type="dxa"/>
            </w:tcMar>
          </w:tcPr>
          <w:p w:rsidR="002330D2" w:rsidRDefault="007061B1">
            <w:pPr>
              <w:jc w:val="center"/>
              <w:rPr>
                <w:b/>
              </w:rPr>
            </w:pPr>
            <w:r>
              <w:rPr>
                <w:b/>
              </w:rPr>
              <w:t>Additional learning resources parents may wish to engage with</w:t>
            </w:r>
          </w:p>
        </w:tc>
      </w:tr>
      <w:tr w:rsidR="002330D2">
        <w:trPr>
          <w:trHeight w:val="420"/>
        </w:trPr>
        <w:tc>
          <w:tcPr>
            <w:tcW w:w="9225" w:type="dxa"/>
            <w:gridSpan w:val="2"/>
            <w:shd w:val="clear" w:color="auto" w:fill="auto"/>
            <w:tcMar>
              <w:top w:w="100" w:type="dxa"/>
              <w:left w:w="100" w:type="dxa"/>
              <w:bottom w:w="100" w:type="dxa"/>
              <w:right w:w="100" w:type="dxa"/>
            </w:tcMar>
          </w:tcPr>
          <w:p w:rsidR="002330D2" w:rsidRDefault="00863061">
            <w:hyperlink r:id="rId18">
              <w:r w:rsidR="007061B1">
                <w:rPr>
                  <w:b/>
                  <w:color w:val="1155CC"/>
                  <w:u w:val="single"/>
                </w:rPr>
                <w:t xml:space="preserve">Classroom Secrets Learning Packs </w:t>
              </w:r>
            </w:hyperlink>
            <w:r w:rsidR="007061B1">
              <w:rPr>
                <w:b/>
              </w:rPr>
              <w:t xml:space="preserve">- </w:t>
            </w:r>
            <w:r w:rsidR="007061B1">
              <w:t xml:space="preserve">These packs are split into different year groups and include activities linked to reading, writing, maths and practical ideas you can do around the home. </w:t>
            </w:r>
          </w:p>
          <w:p w:rsidR="002330D2" w:rsidRDefault="00863061">
            <w:hyperlink r:id="rId19">
              <w:proofErr w:type="spellStart"/>
              <w:r w:rsidR="007061B1">
                <w:rPr>
                  <w:b/>
                  <w:color w:val="1155CC"/>
                  <w:u w:val="single"/>
                </w:rPr>
                <w:t>Twinkl</w:t>
              </w:r>
              <w:proofErr w:type="spellEnd"/>
            </w:hyperlink>
            <w:r w:rsidR="007061B1">
              <w:rPr>
                <w:b/>
              </w:rPr>
              <w:t xml:space="preserve"> - </w:t>
            </w:r>
            <w:r w:rsidR="007061B1">
              <w:t xml:space="preserve">to access these resources click on the link and sign up using your own email address and creating your own password. Use the offer code UKTWINKLHELPS. </w:t>
            </w:r>
            <w:bookmarkStart w:id="0" w:name="_GoBack"/>
            <w:bookmarkEnd w:id="0"/>
          </w:p>
        </w:tc>
      </w:tr>
      <w:tr w:rsidR="002330D2">
        <w:trPr>
          <w:trHeight w:val="420"/>
        </w:trPr>
        <w:tc>
          <w:tcPr>
            <w:tcW w:w="9225" w:type="dxa"/>
            <w:gridSpan w:val="2"/>
            <w:shd w:val="clear" w:color="auto" w:fill="434343"/>
            <w:tcMar>
              <w:top w:w="100" w:type="dxa"/>
              <w:left w:w="100" w:type="dxa"/>
              <w:bottom w:w="100" w:type="dxa"/>
              <w:right w:w="100" w:type="dxa"/>
            </w:tcMar>
          </w:tcPr>
          <w:p w:rsidR="002330D2" w:rsidRDefault="007061B1">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2330D2" w:rsidRDefault="002330D2"/>
    <w:sectPr w:rsidR="002330D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4A5"/>
    <w:multiLevelType w:val="multilevel"/>
    <w:tmpl w:val="EDB6F96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885C57"/>
    <w:multiLevelType w:val="multilevel"/>
    <w:tmpl w:val="7D86E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7242C97"/>
    <w:multiLevelType w:val="multilevel"/>
    <w:tmpl w:val="CD62B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D260C23"/>
    <w:multiLevelType w:val="multilevel"/>
    <w:tmpl w:val="B9D6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341FA7"/>
    <w:multiLevelType w:val="multilevel"/>
    <w:tmpl w:val="EA58DAF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AE91234"/>
    <w:multiLevelType w:val="multilevel"/>
    <w:tmpl w:val="1396E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FB402D5"/>
    <w:multiLevelType w:val="multilevel"/>
    <w:tmpl w:val="A0F0C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330D2"/>
    <w:rsid w:val="002330D2"/>
    <w:rsid w:val="007061B1"/>
    <w:rsid w:val="00863061"/>
    <w:rsid w:val="00E2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061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061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allnurseryrhymes.com/" TargetMode="External"/><Relationship Id="rId18" Type="http://schemas.openxmlformats.org/officeDocument/2006/relationships/hyperlink" Target="https://classroomsecrets.co.uk/free-home-learning-pack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bbc.co.uk/iplayer/episodes/b08bzfnh/numberblocks?page=2" TargetMode="External"/><Relationship Id="rId12" Type="http://schemas.openxmlformats.org/officeDocument/2006/relationships/hyperlink" Target="https://www.oxfordowl.co.uk/for-hom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ctm.org/Classroom-Resources/Illuminations/Interactives/Ten-Frame/" TargetMode="External"/><Relationship Id="rId5" Type="http://schemas.openxmlformats.org/officeDocument/2006/relationships/webSettings" Target="webSettings.xml"/><Relationship Id="rId15" Type="http://schemas.openxmlformats.org/officeDocument/2006/relationships/hyperlink" Target="https://www.youtube.com/watch?v=YJyNoFkud6g" TargetMode="External"/><Relationship Id="rId10" Type="http://schemas.openxmlformats.org/officeDocument/2006/relationships/hyperlink" Target="https://www.nctm.org/Classroom-Resources/Illuminations/Interactives/Five-Frame/"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settings" Target="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C535B401.dotm</Template>
  <TotalTime>6</TotalTime>
  <Pages>3</Pages>
  <Words>1182</Words>
  <Characters>6742</Characters>
  <Application>Microsoft Office Word</Application>
  <DocSecurity>0</DocSecurity>
  <Lines>56</Lines>
  <Paragraphs>15</Paragraphs>
  <ScaleCrop>false</ScaleCrop>
  <Company>School</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2020-03-18T14:35:00Z</dcterms:created>
  <dcterms:modified xsi:type="dcterms:W3CDTF">2020-03-26T10:16:00Z</dcterms:modified>
</cp:coreProperties>
</file>